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Default="007F79B7" w:rsidP="007F79B7">
      <w:pPr>
        <w:ind w:left="0" w:firstLine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F79B7">
        <w:rPr>
          <w:rFonts w:ascii="Comic Sans MS" w:hAnsi="Comic Sans MS"/>
          <w:b/>
          <w:sz w:val="32"/>
          <w:szCs w:val="32"/>
          <w:u w:val="single"/>
        </w:rPr>
        <w:t>Industrial Revolution Vocabulary</w:t>
      </w:r>
    </w:p>
    <w:p w:rsidR="007F79B7" w:rsidRDefault="007F79B7" w:rsidP="007F79B7">
      <w:pPr>
        <w:ind w:left="0" w:firstLine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ascii="Comic Sans MS" w:hAnsi="Comic Sans MS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Exploitation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To use Selfishly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Capital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Money used to invest in business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Enclosure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 xml:space="preserve">Landowners consolidating small strips of land into large fields (with </w:t>
      </w:r>
      <w:bookmarkStart w:id="0" w:name="_GoBack"/>
      <w:bookmarkEnd w:id="0"/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fences)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Commons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Land held to be used by everyone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Fodder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Animal food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Rural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County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Urban: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City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Seed-drill: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Machine that planted seeds in neat rows, quickly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Fallow: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to leave one field empty (unused) to replenish the soil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Entrepreneur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 person who runs a business (taking a risk for profit)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 xml:space="preserve"> Franchise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The right to vote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Laissez-Faire: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Business and industry would be as free as possible from government regulation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Flying Shuttle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Machine that made weaving faster (cloth)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ascii="Comic Sans MS" w:hAnsi="Comic Sans MS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Spinning Jenny: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Allowed thread to be spun faster (machine)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Cast Iron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molten iron poured into a mould to make a product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Coke: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 form of coal that has been heated to burn off sulphur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 xml:space="preserve"> Market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Those wishing to purchase goods (place or group to sell to – the demand)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 xml:space="preserve"> Tolls: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 fee for using a road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Macadam roads: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3 layers of rock (gravel roads) so won’t become muddy</w:t>
      </w:r>
    </w:p>
    <w:p w:rsidR="007F79B7" w:rsidRPr="00CF3E6B" w:rsidRDefault="007F79B7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Cottage industry: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products to be bought/ sold made at home</w:t>
      </w:r>
    </w:p>
    <w:p w:rsidR="007F79B7" w:rsidRPr="00CF3E6B" w:rsidRDefault="00CF3E6B" w:rsidP="00CF3E6B">
      <w:pPr>
        <w:pStyle w:val="ListParagraph"/>
        <w:numPr>
          <w:ilvl w:val="0"/>
          <w:numId w:val="1"/>
        </w:numPr>
        <w:ind w:left="1134" w:hanging="774"/>
        <w:rPr>
          <w:rFonts w:cstheme="minorHAnsi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Clothiers: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a capitalist who invests money in textile-making</w:t>
      </w:r>
    </w:p>
    <w:p w:rsidR="00CF3E6B" w:rsidRPr="00CF3E6B" w:rsidRDefault="00CF3E6B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ascii="Comic Sans MS" w:hAnsi="Comic Sans MS"/>
          <w:sz w:val="28"/>
          <w:szCs w:val="28"/>
          <w:u w:val="single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Supply: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the amount of goods available</w:t>
      </w:r>
    </w:p>
    <w:p w:rsidR="00CF3E6B" w:rsidRPr="00CF3E6B" w:rsidRDefault="00CF3E6B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Demand: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The desire of people to buy a certain product/ good</w:t>
      </w:r>
    </w:p>
    <w:p w:rsidR="00CF3E6B" w:rsidRPr="00CF3E6B" w:rsidRDefault="00CF3E6B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</w:rPr>
        <w:t xml:space="preserve"> </w:t>
      </w:r>
      <w:r w:rsidRPr="00CF3E6B">
        <w:rPr>
          <w:rFonts w:cstheme="minorHAnsi"/>
          <w:sz w:val="28"/>
          <w:szCs w:val="28"/>
          <w:u w:val="single"/>
        </w:rPr>
        <w:t>Factory Acts:</w:t>
      </w:r>
      <w:r w:rsidRPr="00CF3E6B">
        <w:rPr>
          <w:rFonts w:cstheme="minorHAnsi"/>
          <w:sz w:val="28"/>
          <w:szCs w:val="28"/>
        </w:rPr>
        <w:t xml:space="preserve">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Laws to regulate factory working conditions</w:t>
      </w:r>
    </w:p>
    <w:p w:rsidR="00CF3E6B" w:rsidRPr="00CF3E6B" w:rsidRDefault="00CF3E6B" w:rsidP="00CF3E6B">
      <w:pPr>
        <w:pStyle w:val="ListParagraph"/>
        <w:numPr>
          <w:ilvl w:val="0"/>
          <w:numId w:val="1"/>
        </w:numPr>
        <w:ind w:left="1134" w:hanging="774"/>
        <w:rPr>
          <w:rFonts w:ascii="Comic Sans MS" w:hAnsi="Comic Sans MS"/>
          <w:sz w:val="28"/>
          <w:szCs w:val="28"/>
        </w:rPr>
      </w:pPr>
      <w:r w:rsidRPr="00CF3E6B">
        <w:rPr>
          <w:rFonts w:cstheme="minorHAnsi"/>
          <w:sz w:val="28"/>
          <w:szCs w:val="28"/>
          <w:u w:val="single"/>
        </w:rPr>
        <w:t>Labour Union</w:t>
      </w:r>
      <w:r w:rsidRPr="00CF3E6B">
        <w:rPr>
          <w:rFonts w:cstheme="minorHAnsi"/>
          <w:sz w:val="28"/>
          <w:szCs w:val="28"/>
        </w:rPr>
        <w:t xml:space="preserve">:  </w:t>
      </w:r>
      <w:r w:rsidRPr="00CF3E6B">
        <w:rPr>
          <w:rFonts w:cstheme="minorHAnsi"/>
          <w:b/>
          <w:color w:val="943634" w:themeColor="accent2" w:themeShade="BF"/>
          <w:sz w:val="28"/>
          <w:szCs w:val="28"/>
        </w:rPr>
        <w:t>organizations devoted to improving working conditions for their members</w:t>
      </w:r>
    </w:p>
    <w:sectPr w:rsidR="00CF3E6B" w:rsidRPr="00CF3E6B" w:rsidSect="00CF3E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0C4"/>
    <w:multiLevelType w:val="hybridMultilevel"/>
    <w:tmpl w:val="21B0C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7"/>
    <w:rsid w:val="00296EBB"/>
    <w:rsid w:val="007F79B7"/>
    <w:rsid w:val="00C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2011-11-27T04:34:00Z</dcterms:created>
  <dcterms:modified xsi:type="dcterms:W3CDTF">2011-11-27T04:54:00Z</dcterms:modified>
</cp:coreProperties>
</file>